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426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30</w:t>
            </w:r>
            <w:r w:rsidR="00271148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  <w:r w:rsidR="003264A1">
              <w:rPr>
                <w:rFonts w:ascii="Times New Roman" w:hAnsi="Times New Roman"/>
                <w:sz w:val="24"/>
                <w:szCs w:val="24"/>
                <w:lang w:val="uk-UA"/>
              </w:rPr>
              <w:t>.2026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426BAB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FE223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квітень </w:t>
      </w:r>
      <w:r w:rsidR="003264A1">
        <w:rPr>
          <w:rFonts w:ascii="Times New Roman" w:eastAsia="Calibri" w:hAnsi="Times New Roman" w:cs="Times New Roman"/>
          <w:sz w:val="24"/>
          <w:szCs w:val="24"/>
          <w:lang w:val="uk-UA"/>
        </w:rPr>
        <w:t>2025-2026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B0584F" w:rsidRPr="00F61122" w:rsidRDefault="00B0584F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7F35E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80A10" w:rsidRPr="00C468B8">
              <w:rPr>
                <w:sz w:val="24"/>
                <w:szCs w:val="24"/>
              </w:rPr>
              <w:t>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F821FF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F821FF">
        <w:trPr>
          <w:trHeight w:val="174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E2030A">
              <w:rPr>
                <w:sz w:val="24"/>
                <w:szCs w:val="24"/>
              </w:rPr>
              <w:t xml:space="preserve">в гуртках та творчих об’єднань Вараського ЦДЮТ 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E6155F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A07B8" w:rsidRPr="00C468B8" w:rsidTr="00F821FF">
        <w:trPr>
          <w:trHeight w:val="174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2A07B8" w:rsidRPr="00E2030A" w:rsidRDefault="002A07B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  <w:r w:rsidR="00E2030A">
              <w:rPr>
                <w:sz w:val="24"/>
                <w:szCs w:val="24"/>
              </w:rPr>
              <w:t>Вараського ЦДЮТ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813588" w:rsidRDefault="0081358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A07B8" w:rsidRPr="00C468B8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B6000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E2030A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7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3264A1">
        <w:trPr>
          <w:trHeight w:val="195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</w:t>
            </w:r>
            <w:r w:rsidR="003264A1">
              <w:rPr>
                <w:sz w:val="24"/>
                <w:szCs w:val="24"/>
              </w:rPr>
              <w:t xml:space="preserve">ів та вихованцями  правил щодо </w:t>
            </w:r>
            <w:r>
              <w:rPr>
                <w:sz w:val="24"/>
                <w:szCs w:val="24"/>
              </w:rPr>
              <w:t>безпеки життєдіяльності</w:t>
            </w:r>
          </w:p>
        </w:tc>
        <w:tc>
          <w:tcPr>
            <w:tcW w:w="1369" w:type="dxa"/>
          </w:tcPr>
          <w:p w:rsidR="002A07B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</w:t>
            </w:r>
            <w:r w:rsidR="003264A1">
              <w:rPr>
                <w:color w:val="000000" w:themeColor="text1"/>
                <w:sz w:val="24"/>
                <w:szCs w:val="24"/>
              </w:rPr>
              <w:t xml:space="preserve">ти серед керівників гуртків та </w:t>
            </w:r>
            <w:r w:rsidRPr="00C468B8">
              <w:rPr>
                <w:color w:val="000000" w:themeColor="text1"/>
                <w:sz w:val="24"/>
                <w:szCs w:val="24"/>
              </w:rPr>
              <w:t>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2A07B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</w:t>
            </w:r>
            <w:r w:rsidR="003264A1">
              <w:rPr>
                <w:color w:val="000000" w:themeColor="text1"/>
                <w:sz w:val="24"/>
                <w:szCs w:val="24"/>
              </w:rPr>
              <w:t xml:space="preserve">ти серед керівників гуртків та </w:t>
            </w:r>
            <w:r w:rsidRPr="00C468B8">
              <w:rPr>
                <w:color w:val="000000" w:themeColor="text1"/>
                <w:sz w:val="24"/>
                <w:szCs w:val="24"/>
              </w:rPr>
              <w:t>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7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lastRenderedPageBreak/>
              <w:t>Організація освітнього процесу під час воєнного стану</w:t>
            </w:r>
          </w:p>
        </w:tc>
      </w:tr>
      <w:tr w:rsidR="002A07B8" w:rsidRPr="00C468B8" w:rsidTr="00F821FF">
        <w:trPr>
          <w:trHeight w:val="519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7643CE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F821FF">
        <w:trPr>
          <w:trHeight w:val="529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роботи серед працівників </w:t>
            </w:r>
            <w:r w:rsidR="00E2030A">
              <w:rPr>
                <w:sz w:val="24"/>
                <w:szCs w:val="24"/>
              </w:rPr>
              <w:t>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449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813588" w:rsidRPr="00813588" w:rsidTr="00F821FF">
        <w:trPr>
          <w:trHeight w:val="449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2D3585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батьківської</w:t>
            </w:r>
          </w:p>
          <w:p w:rsidR="002D3585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громадськості щодо здійснення</w:t>
            </w:r>
            <w:r w:rsidR="00813588" w:rsidRPr="00C468B8">
              <w:t xml:space="preserve"> </w:t>
            </w:r>
            <w:r w:rsidR="00813588">
              <w:t>дій у разі надзвичайних ситуацій (вияв</w:t>
            </w:r>
            <w:r>
              <w:t xml:space="preserve">лення </w:t>
            </w:r>
          </w:p>
          <w:p w:rsidR="00813588" w:rsidRPr="00C468B8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н      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813588">
              <w:rPr>
                <w:bCs/>
                <w:color w:val="000000"/>
                <w:shd w:val="clear" w:color="auto" w:fill="FFFFFF"/>
              </w:rPr>
              <w:t>«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»)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3264A1">
        <w:trPr>
          <w:trHeight w:val="671"/>
        </w:trPr>
        <w:tc>
          <w:tcPr>
            <w:tcW w:w="581" w:type="dxa"/>
            <w:gridSpan w:val="3"/>
          </w:tcPr>
          <w:p w:rsidR="00813588" w:rsidRPr="00C468B8" w:rsidRDefault="00813588" w:rsidP="0032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3264A1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32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3264A1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3264A1" w:rsidP="0032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</w:p>
          <w:p w:rsidR="00813588" w:rsidRPr="00C468B8" w:rsidRDefault="00813588" w:rsidP="0032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3264A1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3264A1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3264A1">
            <w:pPr>
              <w:rPr>
                <w:sz w:val="24"/>
                <w:szCs w:val="24"/>
              </w:rPr>
            </w:pPr>
          </w:p>
        </w:tc>
      </w:tr>
      <w:tr w:rsidR="003264A1" w:rsidRPr="009D22B2" w:rsidTr="009D22B2">
        <w:trPr>
          <w:trHeight w:val="825"/>
        </w:trPr>
        <w:tc>
          <w:tcPr>
            <w:tcW w:w="581" w:type="dxa"/>
            <w:gridSpan w:val="3"/>
          </w:tcPr>
          <w:p w:rsidR="003264A1" w:rsidRDefault="003264A1" w:rsidP="0032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50" w:type="dxa"/>
          </w:tcPr>
          <w:p w:rsidR="003264A1" w:rsidRPr="00C468B8" w:rsidRDefault="003264A1" w:rsidP="009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</w:t>
            </w:r>
            <w:r w:rsidR="009D22B2">
              <w:rPr>
                <w:sz w:val="24"/>
                <w:szCs w:val="24"/>
              </w:rPr>
              <w:t>інформаційно-</w:t>
            </w:r>
            <w:r>
              <w:rPr>
                <w:sz w:val="24"/>
                <w:szCs w:val="24"/>
              </w:rPr>
              <w:t>роз’я</w:t>
            </w:r>
            <w:r w:rsidR="009D22B2">
              <w:rPr>
                <w:sz w:val="24"/>
                <w:szCs w:val="24"/>
              </w:rPr>
              <w:t>снювальної роботи серед учасників освітнього процесу щодо попередження виникнення пожеж у побуті, правил поведінки у місцях масових масових скупчень та під час Великодніх свят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3264A1" w:rsidRDefault="009D22B2" w:rsidP="009D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9D22B2" w:rsidRDefault="009D22B2" w:rsidP="009D22B2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9D22B2" w:rsidRPr="00C468B8" w:rsidRDefault="009D22B2" w:rsidP="009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3264A1" w:rsidRPr="00C468B8" w:rsidRDefault="009D22B2" w:rsidP="009D22B2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3264A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E2030A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813588" w:rsidRPr="00C468B8" w:rsidRDefault="00813588" w:rsidP="00B60001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відповідно Плану заходів із запобігання і протидії ко</w:t>
            </w:r>
            <w:r w:rsidR="009D22B2">
              <w:rPr>
                <w:sz w:val="24"/>
                <w:szCs w:val="24"/>
              </w:rPr>
              <w:t xml:space="preserve">рупції в </w:t>
            </w:r>
            <w:proofErr w:type="spellStart"/>
            <w:r w:rsidR="009D22B2">
              <w:rPr>
                <w:sz w:val="24"/>
                <w:szCs w:val="24"/>
              </w:rPr>
              <w:t>Вараському</w:t>
            </w:r>
            <w:proofErr w:type="spellEnd"/>
            <w:r w:rsidR="009D22B2">
              <w:rPr>
                <w:sz w:val="24"/>
                <w:szCs w:val="24"/>
              </w:rPr>
              <w:t xml:space="preserve"> ЦДЮТ на 2025-2026</w:t>
            </w:r>
            <w:r>
              <w:rPr>
                <w:sz w:val="24"/>
                <w:szCs w:val="24"/>
              </w:rPr>
              <w:t xml:space="preserve"> роки 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1358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  <w:r w:rsidR="00E2030A">
              <w:rPr>
                <w:sz w:val="24"/>
                <w:szCs w:val="24"/>
              </w:rPr>
              <w:t>Центру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813588" w:rsidRPr="003152BF" w:rsidTr="00F821FF">
        <w:trPr>
          <w:trHeight w:val="257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813588" w:rsidRPr="00C468B8" w:rsidRDefault="00813588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813588" w:rsidRPr="004500CC" w:rsidTr="009D22B2">
        <w:trPr>
          <w:trHeight w:val="525"/>
        </w:trPr>
        <w:tc>
          <w:tcPr>
            <w:tcW w:w="515" w:type="dxa"/>
          </w:tcPr>
          <w:p w:rsidR="0081358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vAlign w:val="center"/>
          </w:tcPr>
          <w:p w:rsidR="009D22B2" w:rsidRPr="00E2030A" w:rsidRDefault="00813588" w:rsidP="009D22B2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4912E3">
              <w:rPr>
                <w:sz w:val="24"/>
                <w:szCs w:val="24"/>
                <w:shd w:val="clear" w:color="auto" w:fill="FFFFFF"/>
              </w:rPr>
              <w:t>Проведення опитування</w:t>
            </w:r>
            <w:r w:rsidR="004500CC">
              <w:rPr>
                <w:sz w:val="24"/>
                <w:szCs w:val="24"/>
                <w:shd w:val="clear" w:color="auto" w:fill="FFFFFF"/>
              </w:rPr>
              <w:t xml:space="preserve"> серед педагогічних працівників, батьків т</w:t>
            </w:r>
            <w:r w:rsidR="009D22B2">
              <w:rPr>
                <w:sz w:val="24"/>
                <w:szCs w:val="24"/>
                <w:shd w:val="clear" w:color="auto" w:fill="FFFFFF"/>
              </w:rPr>
              <w:t>а вихованців (управлінська діяльність</w:t>
            </w:r>
            <w:r w:rsidR="004500CC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813588" w:rsidRDefault="002D3585" w:rsidP="009D22B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4912E3" w:rsidRDefault="00813588" w:rsidP="009D22B2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9D22B2" w:rsidRDefault="009D22B2" w:rsidP="009D22B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9D22B2" w:rsidRPr="0050655F" w:rsidRDefault="00813588" w:rsidP="009D22B2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</w:tc>
      </w:tr>
      <w:tr w:rsidR="00813588" w:rsidRPr="004500CC" w:rsidTr="00F821FF">
        <w:trPr>
          <w:trHeight w:val="257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813588" w:rsidRPr="00C468B8" w:rsidTr="00F821FF">
        <w:trPr>
          <w:trHeight w:val="257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813588" w:rsidRPr="0027333A" w:rsidTr="0027333A">
        <w:trPr>
          <w:trHeight w:val="540"/>
        </w:trPr>
        <w:tc>
          <w:tcPr>
            <w:tcW w:w="515" w:type="dxa"/>
          </w:tcPr>
          <w:p w:rsidR="00813588" w:rsidRDefault="009D22B2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135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813588" w:rsidRPr="004912E3" w:rsidRDefault="009D22B2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="00813588" w:rsidRPr="004912E3">
              <w:rPr>
                <w:sz w:val="24"/>
                <w:szCs w:val="24"/>
              </w:rPr>
              <w:t xml:space="preserve">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Default="00813588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1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3. Спрямування роботи педагогічного колективу закладу на підвищення якості освіти</w:t>
            </w:r>
          </w:p>
        </w:tc>
      </w:tr>
      <w:tr w:rsidR="00813588" w:rsidRPr="00C468B8" w:rsidTr="00F821FF">
        <w:trPr>
          <w:trHeight w:val="48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55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</w:t>
            </w:r>
            <w:r w:rsidR="00852C59">
              <w:rPr>
                <w:sz w:val="24"/>
                <w:szCs w:val="24"/>
              </w:rPr>
              <w:t>сь</w:t>
            </w:r>
            <w:r>
              <w:rPr>
                <w:sz w:val="24"/>
                <w:szCs w:val="24"/>
              </w:rPr>
              <w:t>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852C59">
              <w:rPr>
                <w:sz w:val="24"/>
                <w:szCs w:val="24"/>
              </w:rPr>
              <w:t xml:space="preserve"> та військово-патріотичним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426BAB" w:rsidP="00426BAB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3588">
              <w:rPr>
                <w:sz w:val="24"/>
                <w:szCs w:val="24"/>
              </w:rPr>
              <w:t>Адміністрація</w:t>
            </w:r>
          </w:p>
          <w:p w:rsidR="00813588" w:rsidRPr="00C468B8" w:rsidRDefault="00813588" w:rsidP="00426BAB">
            <w:pPr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13588" w:rsidRPr="00C468B8" w:rsidTr="00F821FF">
        <w:trPr>
          <w:trHeight w:val="26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autoSpaceDE w:val="0"/>
              <w:autoSpaceDN w:val="0"/>
              <w:adjustRightInd w:val="0"/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22B2">
              <w:rPr>
                <w:sz w:val="24"/>
                <w:szCs w:val="24"/>
              </w:rPr>
              <w:t>7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autoSpaceDE w:val="0"/>
              <w:autoSpaceDN w:val="0"/>
              <w:adjustRightInd w:val="0"/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autoSpaceDE w:val="0"/>
              <w:autoSpaceDN w:val="0"/>
              <w:adjustRightInd w:val="0"/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22B2">
              <w:rPr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autoSpaceDE w:val="0"/>
              <w:autoSpaceDN w:val="0"/>
              <w:adjustRightInd w:val="0"/>
              <w:ind w:left="-108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813588" w:rsidRPr="00C468B8" w:rsidTr="00F821FF">
        <w:trPr>
          <w:trHeight w:val="52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ind w:left="-108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813588" w:rsidRPr="00C468B8" w:rsidRDefault="00813588" w:rsidP="00426BAB">
            <w:pPr>
              <w:ind w:left="-108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64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426BAB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159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813588" w:rsidRPr="00C468B8" w:rsidTr="00F821FF">
        <w:trPr>
          <w:trHeight w:val="39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426BAB">
            <w:pPr>
              <w:ind w:left="-60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426BAB">
            <w:pPr>
              <w:ind w:left="-60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085B2D" w:rsidTr="00F821FF">
        <w:trPr>
          <w:trHeight w:val="397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A46CB" w:rsidRPr="00C468B8" w:rsidRDefault="009D22B2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педагогічної ради</w:t>
            </w:r>
          </w:p>
        </w:tc>
        <w:tc>
          <w:tcPr>
            <w:tcW w:w="1369" w:type="dxa"/>
          </w:tcPr>
          <w:p w:rsidR="00DA46CB" w:rsidRPr="00C468B8" w:rsidRDefault="00DA46CB" w:rsidP="00E2030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41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DA46CB" w:rsidRPr="00C468B8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01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DA46CB" w:rsidRPr="00C468B8" w:rsidRDefault="00DA46CB" w:rsidP="00426BAB">
            <w:pPr>
              <w:ind w:left="-60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DA46CB" w:rsidRPr="00C468B8" w:rsidTr="00F821FF">
        <w:trPr>
          <w:trHeight w:val="25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156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DA46CB" w:rsidRPr="00C468B8" w:rsidTr="00F821FF">
        <w:trPr>
          <w:trHeight w:val="554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273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 w:rsidR="00954AB7">
              <w:rPr>
                <w:sz w:val="24"/>
                <w:szCs w:val="24"/>
              </w:rPr>
              <w:t xml:space="preserve"> Вараського ЦДЮТ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150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397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DA46CB" w:rsidRPr="007103DC" w:rsidRDefault="00DA46CB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DA46CB" w:rsidRPr="007103DC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4E5230" w:rsidRDefault="00DA46CB" w:rsidP="00426BAB">
            <w:pPr>
              <w:ind w:left="-60"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DA46CB" w:rsidRPr="007103DC" w:rsidRDefault="00DA46CB" w:rsidP="00426BAB">
            <w:pPr>
              <w:ind w:left="-60"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C468B8" w:rsidTr="00F821FF">
        <w:trPr>
          <w:trHeight w:val="39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9D22B2" w:rsidP="00426BAB">
            <w:pPr>
              <w:ind w:lef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139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DA46CB" w:rsidRPr="007103DC" w:rsidRDefault="00DA46CB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DA46CB" w:rsidRPr="007103DC" w:rsidRDefault="00DA46CB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DA46CB" w:rsidRPr="00972ABD" w:rsidRDefault="00DA46CB" w:rsidP="00426BAB">
            <w:pPr>
              <w:ind w:left="-60"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DA46CB" w:rsidRPr="00C468B8" w:rsidTr="00F821FF">
        <w:trPr>
          <w:trHeight w:val="180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Підготовка та проведення нарад при директорові за участю керівників гуртків</w:t>
            </w:r>
          </w:p>
        </w:tc>
      </w:tr>
      <w:tr w:rsidR="00DA46CB" w:rsidRPr="00C468B8" w:rsidTr="00F821FF">
        <w:trPr>
          <w:trHeight w:val="31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DA46CB" w:rsidRPr="00C468B8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22B2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426BAB">
            <w:pPr>
              <w:ind w:left="-6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DA46CB" w:rsidRPr="00C468B8" w:rsidTr="00813588">
        <w:trPr>
          <w:trHeight w:val="317"/>
        </w:trPr>
        <w:tc>
          <w:tcPr>
            <w:tcW w:w="13943" w:type="dxa"/>
            <w:gridSpan w:val="7"/>
          </w:tcPr>
          <w:p w:rsidR="00DA46CB" w:rsidRPr="00C468B8" w:rsidRDefault="00DA46CB" w:rsidP="00E3663D">
            <w:pPr>
              <w:jc w:val="center"/>
              <w:rPr>
                <w:sz w:val="24"/>
                <w:szCs w:val="24"/>
              </w:rPr>
            </w:pPr>
            <w:r w:rsidRPr="00E3663D">
              <w:rPr>
                <w:i/>
                <w:sz w:val="24"/>
                <w:szCs w:val="24"/>
              </w:rPr>
              <w:t>Підготовка та проведення засідань педагогічної ради</w:t>
            </w:r>
          </w:p>
        </w:tc>
      </w:tr>
      <w:tr w:rsidR="00DA46CB" w:rsidRPr="00E3663D" w:rsidTr="00F821FF">
        <w:trPr>
          <w:trHeight w:val="31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Default="009D22B2" w:rsidP="00E3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педагогічної ради</w:t>
            </w:r>
          </w:p>
        </w:tc>
        <w:tc>
          <w:tcPr>
            <w:tcW w:w="1369" w:type="dxa"/>
          </w:tcPr>
          <w:p w:rsidR="00DA46CB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2543" w:type="dxa"/>
            <w:gridSpan w:val="2"/>
          </w:tcPr>
          <w:p w:rsidR="00DA46CB" w:rsidRDefault="00DA46CB" w:rsidP="00426BAB">
            <w:pPr>
              <w:ind w:left="-6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DA46CB" w:rsidRPr="00C468B8" w:rsidRDefault="00DA46CB" w:rsidP="00426BAB">
            <w:pPr>
              <w:ind w:left="-6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C468B8" w:rsidTr="00F821FF">
        <w:trPr>
          <w:trHeight w:val="321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DA46CB" w:rsidRPr="00C468B8" w:rsidTr="00F821FF">
        <w:trPr>
          <w:trHeight w:val="502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DA46CB" w:rsidRDefault="00637D55" w:rsidP="002A07B8">
            <w:pPr>
              <w:tabs>
                <w:tab w:val="num" w:pos="0"/>
              </w:tabs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Ранкова зарядка «Рух заради здоров’я». До Всесвітнього Дня Здоров’я</w:t>
            </w:r>
          </w:p>
          <w:p w:rsidR="00637D55" w:rsidRPr="00040DCA" w:rsidRDefault="00637D55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EB3DE8" w:rsidRDefault="00270DD6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Pr="00EB3DE8" w:rsidRDefault="00DA46CB" w:rsidP="00426BAB">
            <w:pPr>
              <w:ind w:left="-60"/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502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637D55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Заходи у зв’язку з роковинами Чорнобильської катастрофи</w:t>
            </w:r>
            <w:r w:rsidRPr="00B47FA1">
              <w:rPr>
                <w:rFonts w:eastAsia="MS Mincho"/>
                <w:bCs/>
                <w:sz w:val="24"/>
                <w:szCs w:val="24"/>
              </w:rPr>
              <w:t xml:space="preserve"> </w:t>
            </w:r>
          </w:p>
          <w:p w:rsidR="00637D55" w:rsidRPr="00B47FA1" w:rsidRDefault="00637D55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637D55" w:rsidRDefault="00637D55" w:rsidP="00637D55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0DD6" w:rsidRPr="00EB3DE8" w:rsidRDefault="00270DD6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Default="00DA46CB" w:rsidP="00426BAB">
            <w:pPr>
              <w:ind w:left="-60"/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502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637D55" w:rsidP="002A07B8">
            <w:pPr>
              <w:tabs>
                <w:tab w:val="num" w:pos="0"/>
              </w:tabs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Майстер-клас «Креативний Великдень»</w:t>
            </w:r>
          </w:p>
          <w:p w:rsidR="00637D55" w:rsidRPr="00DF4194" w:rsidRDefault="00637D55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52C59" w:rsidRDefault="00A12226" w:rsidP="00852C5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0DD6" w:rsidRPr="00EB3DE8" w:rsidRDefault="00270DD6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Default="00DA46CB" w:rsidP="00426BAB">
            <w:pPr>
              <w:ind w:left="-60"/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A12226" w:rsidRPr="00C468B8" w:rsidTr="00A12226">
        <w:trPr>
          <w:trHeight w:val="255"/>
        </w:trPr>
        <w:tc>
          <w:tcPr>
            <w:tcW w:w="560" w:type="dxa"/>
            <w:gridSpan w:val="2"/>
          </w:tcPr>
          <w:p w:rsidR="00A12226" w:rsidRDefault="00A12226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A12226" w:rsidRDefault="00A12226" w:rsidP="002A07B8">
            <w:pPr>
              <w:tabs>
                <w:tab w:val="num" w:pos="0"/>
              </w:tabs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Засідання лідерів міської ради старшокласників «Ватра»</w:t>
            </w:r>
          </w:p>
        </w:tc>
        <w:tc>
          <w:tcPr>
            <w:tcW w:w="1369" w:type="dxa"/>
            <w:vAlign w:val="center"/>
          </w:tcPr>
          <w:p w:rsidR="00A12226" w:rsidRDefault="00A12226" w:rsidP="00852C5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43" w:type="dxa"/>
            <w:gridSpan w:val="2"/>
            <w:vAlign w:val="center"/>
          </w:tcPr>
          <w:p w:rsidR="00A12226" w:rsidRDefault="00A12226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DA46CB" w:rsidRPr="00C468B8" w:rsidTr="00F821FF">
        <w:trPr>
          <w:trHeight w:val="344"/>
        </w:trPr>
        <w:tc>
          <w:tcPr>
            <w:tcW w:w="560" w:type="dxa"/>
            <w:gridSpan w:val="2"/>
          </w:tcPr>
          <w:p w:rsidR="00DA46CB" w:rsidRPr="00C468B8" w:rsidRDefault="00A12226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46CB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Екологічні проєкти та їх реалізація</w:t>
            </w:r>
            <w:r w:rsidRPr="00040DCA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0DD6" w:rsidRPr="00EB3DE8" w:rsidRDefault="00270DD6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Pr="00EB3DE8" w:rsidRDefault="00DA46CB" w:rsidP="00426BAB">
            <w:pPr>
              <w:ind w:left="-60"/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196"/>
        </w:trPr>
        <w:tc>
          <w:tcPr>
            <w:tcW w:w="560" w:type="dxa"/>
            <w:gridSpan w:val="2"/>
          </w:tcPr>
          <w:p w:rsidR="00DA46CB" w:rsidRPr="00C468B8" w:rsidRDefault="00A12226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46CB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Творча лабораторія «Фантазія та майстерність»</w:t>
            </w:r>
          </w:p>
          <w:p w:rsidR="00DA46CB" w:rsidRPr="00B47FA1" w:rsidRDefault="00DA46CB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81358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637D55" w:rsidRPr="00B47FA1" w:rsidRDefault="00637D55" w:rsidP="0081358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0DD6" w:rsidRPr="00EB3DE8" w:rsidRDefault="00270DD6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Pr="00EB3DE8" w:rsidRDefault="00637D55" w:rsidP="00426BAB">
            <w:pPr>
              <w:ind w:left="-60"/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146B36" w:rsidTr="00EB3DE8">
        <w:trPr>
          <w:trHeight w:val="480"/>
        </w:trPr>
        <w:tc>
          <w:tcPr>
            <w:tcW w:w="560" w:type="dxa"/>
            <w:gridSpan w:val="2"/>
          </w:tcPr>
          <w:p w:rsidR="00DA46CB" w:rsidRDefault="00A12226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A46CB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81358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Підсумкові творчі звіти гуртків та творчих об’єднань</w:t>
            </w:r>
          </w:p>
          <w:p w:rsidR="00DA46CB" w:rsidRPr="00B47FA1" w:rsidRDefault="00DA46CB" w:rsidP="0081358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B47FA1" w:rsidRDefault="00DA46CB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Default="00DA46CB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DA46CB" w:rsidRDefault="00DA46CB" w:rsidP="00426BAB">
            <w:pPr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223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DA46CB" w:rsidRPr="004766B1" w:rsidTr="002D3585">
        <w:trPr>
          <w:trHeight w:val="51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A46CB" w:rsidRPr="00B47FA1" w:rsidRDefault="00637D55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І етапу Конкурсу образотворчого та декоративно-ужиткового мистецтва «Знай і люби свій край»</w:t>
            </w:r>
          </w:p>
        </w:tc>
        <w:tc>
          <w:tcPr>
            <w:tcW w:w="1369" w:type="dxa"/>
            <w:vAlign w:val="center"/>
          </w:tcPr>
          <w:p w:rsidR="00DA46CB" w:rsidRDefault="00A12226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B47FA1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A12226" w:rsidRPr="00EB3DE8" w:rsidRDefault="00A12226" w:rsidP="0039185A">
            <w:pPr>
              <w:tabs>
                <w:tab w:val="num" w:pos="-201"/>
              </w:tabs>
              <w:ind w:left="-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A46CB" w:rsidRPr="00087B20" w:rsidRDefault="00DA46CB" w:rsidP="0039185A">
            <w:pPr>
              <w:tabs>
                <w:tab w:val="num" w:pos="-201"/>
              </w:tabs>
              <w:ind w:left="-60"/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63170F" w:rsidRPr="004766B1" w:rsidTr="002D3585">
        <w:trPr>
          <w:trHeight w:val="510"/>
        </w:trPr>
        <w:tc>
          <w:tcPr>
            <w:tcW w:w="560" w:type="dxa"/>
            <w:gridSpan w:val="2"/>
          </w:tcPr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63170F" w:rsidRDefault="0063170F" w:rsidP="0063170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вихованців в обласному конкурсі експериментально-дослідницьких робіт з природознавства «Юний дослідник»</w:t>
            </w:r>
          </w:p>
        </w:tc>
        <w:tc>
          <w:tcPr>
            <w:tcW w:w="1369" w:type="dxa"/>
            <w:vAlign w:val="center"/>
          </w:tcPr>
          <w:p w:rsidR="0063170F" w:rsidRDefault="00A12226" w:rsidP="0063170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43" w:type="dxa"/>
            <w:gridSpan w:val="2"/>
            <w:vAlign w:val="center"/>
          </w:tcPr>
          <w:p w:rsidR="0063170F" w:rsidRDefault="00A12226" w:rsidP="0039185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РАДЧУК</w:t>
            </w:r>
          </w:p>
          <w:p w:rsidR="0063170F" w:rsidRDefault="00A12226" w:rsidP="0039185A">
            <w:pPr>
              <w:tabs>
                <w:tab w:val="num" w:pos="-20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ТУТЕВИЧ</w:t>
            </w:r>
          </w:p>
        </w:tc>
      </w:tr>
      <w:tr w:rsidR="0063170F" w:rsidRPr="004766B1" w:rsidTr="00CB536E">
        <w:trPr>
          <w:trHeight w:val="267"/>
        </w:trPr>
        <w:tc>
          <w:tcPr>
            <w:tcW w:w="560" w:type="dxa"/>
            <w:gridSpan w:val="2"/>
          </w:tcPr>
          <w:p w:rsidR="0063170F" w:rsidRPr="00C468B8" w:rsidRDefault="00F20475" w:rsidP="00CB5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170F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B536E" w:rsidRPr="00065BEE" w:rsidRDefault="0063170F" w:rsidP="00CB536E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Організація та проведення міського етапу обласного конкурсу «Юна зірка»</w:t>
            </w:r>
          </w:p>
        </w:tc>
        <w:tc>
          <w:tcPr>
            <w:tcW w:w="1369" w:type="dxa"/>
            <w:vAlign w:val="center"/>
          </w:tcPr>
          <w:p w:rsidR="00CB536E" w:rsidRPr="00B47FA1" w:rsidRDefault="00CB536E" w:rsidP="00CB536E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  <w:vAlign w:val="center"/>
          </w:tcPr>
          <w:p w:rsidR="00CB536E" w:rsidRPr="00087B20" w:rsidRDefault="00CB536E" w:rsidP="0039185A">
            <w:pPr>
              <w:tabs>
                <w:tab w:val="num" w:pos="-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63170F" w:rsidRPr="001357F5" w:rsidTr="00F821FF">
        <w:trPr>
          <w:trHeight w:val="436"/>
        </w:trPr>
        <w:tc>
          <w:tcPr>
            <w:tcW w:w="13943" w:type="dxa"/>
            <w:gridSpan w:val="7"/>
          </w:tcPr>
          <w:p w:rsidR="0063170F" w:rsidRPr="001357F5" w:rsidRDefault="0063170F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63170F" w:rsidRPr="001357F5" w:rsidTr="00F821FF">
        <w:trPr>
          <w:trHeight w:val="436"/>
        </w:trPr>
        <w:tc>
          <w:tcPr>
            <w:tcW w:w="560" w:type="dxa"/>
            <w:gridSpan w:val="2"/>
          </w:tcPr>
          <w:p w:rsidR="0063170F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63170F" w:rsidRDefault="0063170F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63170F" w:rsidRDefault="0063170F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63170F" w:rsidRDefault="0063170F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63170F" w:rsidRPr="00087B20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КОЗАКЕВИЧ </w:t>
            </w:r>
            <w:r w:rsidR="0063170F">
              <w:rPr>
                <w:sz w:val="24"/>
                <w:szCs w:val="24"/>
              </w:rPr>
              <w:t>Керівники гуртків</w:t>
            </w:r>
          </w:p>
        </w:tc>
      </w:tr>
      <w:tr w:rsidR="0063170F" w:rsidRPr="00C468B8" w:rsidTr="00F821FF">
        <w:trPr>
          <w:trHeight w:val="47"/>
        </w:trPr>
        <w:tc>
          <w:tcPr>
            <w:tcW w:w="13943" w:type="dxa"/>
            <w:gridSpan w:val="7"/>
          </w:tcPr>
          <w:p w:rsidR="0063170F" w:rsidRPr="00C468B8" w:rsidRDefault="00CB536E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170F" w:rsidRPr="00C468B8">
              <w:rPr>
                <w:sz w:val="24"/>
                <w:szCs w:val="24"/>
              </w:rPr>
              <w:t>. Охорона прав і соціальний захист дітей пільгових категорій</w:t>
            </w:r>
          </w:p>
        </w:tc>
      </w:tr>
      <w:tr w:rsidR="0063170F" w:rsidRPr="00C468B8" w:rsidTr="00F821FF">
        <w:trPr>
          <w:trHeight w:val="47"/>
        </w:trPr>
        <w:tc>
          <w:tcPr>
            <w:tcW w:w="560" w:type="dxa"/>
            <w:gridSpan w:val="2"/>
          </w:tcPr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3170F" w:rsidRPr="00C468B8" w:rsidRDefault="0063170F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63170F" w:rsidRDefault="0063170F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63170F" w:rsidRPr="00C468B8" w:rsidRDefault="0063170F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3170F" w:rsidRPr="00C468B8" w:rsidRDefault="0063170F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63170F" w:rsidRPr="00C468B8" w:rsidRDefault="0063170F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63170F" w:rsidRPr="00C468B8" w:rsidTr="00F821FF">
        <w:trPr>
          <w:trHeight w:val="47"/>
        </w:trPr>
        <w:tc>
          <w:tcPr>
            <w:tcW w:w="560" w:type="dxa"/>
            <w:gridSpan w:val="2"/>
          </w:tcPr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3170F" w:rsidRPr="00C468B8" w:rsidRDefault="0063170F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lastRenderedPageBreak/>
              <w:t xml:space="preserve">Взаємодія з Службою у справах дітей виконавчого комітету Вараської </w:t>
            </w:r>
            <w:r w:rsidR="001560DB">
              <w:rPr>
                <w:rFonts w:eastAsia="MS Mincho"/>
                <w:sz w:val="24"/>
                <w:szCs w:val="24"/>
              </w:rPr>
              <w:t xml:space="preserve">міської ради </w:t>
            </w:r>
          </w:p>
        </w:tc>
        <w:tc>
          <w:tcPr>
            <w:tcW w:w="1369" w:type="dxa"/>
          </w:tcPr>
          <w:p w:rsidR="0063170F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lastRenderedPageBreak/>
              <w:t>потребі</w:t>
            </w:r>
          </w:p>
        </w:tc>
        <w:tc>
          <w:tcPr>
            <w:tcW w:w="2543" w:type="dxa"/>
            <w:gridSpan w:val="2"/>
          </w:tcPr>
          <w:p w:rsidR="0063170F" w:rsidRPr="00C468B8" w:rsidRDefault="0063170F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Олена СТАДНИК</w:t>
            </w:r>
          </w:p>
          <w:p w:rsidR="0063170F" w:rsidRPr="00C468B8" w:rsidRDefault="0063170F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63170F" w:rsidRPr="00C468B8" w:rsidTr="00F821FF">
        <w:trPr>
          <w:trHeight w:val="47"/>
        </w:trPr>
        <w:tc>
          <w:tcPr>
            <w:tcW w:w="560" w:type="dxa"/>
            <w:gridSpan w:val="2"/>
          </w:tcPr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3170F" w:rsidRPr="00C468B8" w:rsidRDefault="0063170F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Взаємодія із Інклюзивно-ресурсним центром Вараської </w:t>
            </w:r>
            <w:r w:rsidR="001560DB">
              <w:rPr>
                <w:rFonts w:eastAsia="Calibri"/>
                <w:sz w:val="24"/>
                <w:szCs w:val="24"/>
              </w:rPr>
              <w:t xml:space="preserve">міської ради </w:t>
            </w:r>
          </w:p>
          <w:p w:rsidR="0063170F" w:rsidRPr="00C468B8" w:rsidRDefault="0063170F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63170F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63170F" w:rsidRPr="00C468B8" w:rsidRDefault="0063170F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63170F" w:rsidRPr="00C468B8" w:rsidTr="00F821FF">
        <w:trPr>
          <w:trHeight w:val="302"/>
        </w:trPr>
        <w:tc>
          <w:tcPr>
            <w:tcW w:w="13943" w:type="dxa"/>
            <w:gridSpan w:val="7"/>
          </w:tcPr>
          <w:p w:rsidR="0063170F" w:rsidRPr="00C7075D" w:rsidRDefault="00CB536E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63170F">
              <w:rPr>
                <w:bCs/>
                <w:sz w:val="24"/>
                <w:szCs w:val="24"/>
              </w:rPr>
              <w:t xml:space="preserve">. </w:t>
            </w:r>
            <w:r w:rsidR="0063170F"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63170F" w:rsidRPr="00C468B8" w:rsidTr="00F821FF">
        <w:trPr>
          <w:trHeight w:val="47"/>
        </w:trPr>
        <w:tc>
          <w:tcPr>
            <w:tcW w:w="560" w:type="dxa"/>
            <w:gridSpan w:val="2"/>
          </w:tcPr>
          <w:p w:rsidR="0063170F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63170F" w:rsidRPr="001357F5" w:rsidRDefault="0063170F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Проведення засідання  батьківської ради за участю вихованців, батьків та представників громадськості з питань попередження булінгу (цькування) та кібербулінгу серед дітей</w:t>
            </w:r>
          </w:p>
        </w:tc>
        <w:tc>
          <w:tcPr>
            <w:tcW w:w="1369" w:type="dxa"/>
          </w:tcPr>
          <w:p w:rsidR="0063170F" w:rsidRDefault="0063170F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63170F" w:rsidRPr="001357F5" w:rsidRDefault="0063170F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3170F" w:rsidRPr="001357F5" w:rsidRDefault="0063170F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63170F" w:rsidRPr="001357F5" w:rsidRDefault="0063170F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63170F" w:rsidRPr="00C468B8" w:rsidTr="00F821FF">
        <w:trPr>
          <w:trHeight w:val="224"/>
        </w:trPr>
        <w:tc>
          <w:tcPr>
            <w:tcW w:w="13943" w:type="dxa"/>
            <w:gridSpan w:val="7"/>
          </w:tcPr>
          <w:p w:rsidR="0063170F" w:rsidRPr="00C468B8" w:rsidRDefault="00CB536E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170F" w:rsidRPr="00C468B8">
              <w:rPr>
                <w:sz w:val="24"/>
                <w:szCs w:val="24"/>
              </w:rPr>
              <w:t>.</w:t>
            </w:r>
            <w:r w:rsidR="0063170F">
              <w:rPr>
                <w:sz w:val="24"/>
                <w:szCs w:val="24"/>
              </w:rPr>
              <w:t xml:space="preserve"> </w:t>
            </w:r>
            <w:r w:rsidR="0063170F"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63170F" w:rsidRPr="00B01665" w:rsidTr="00F821FF">
        <w:trPr>
          <w:trHeight w:val="301"/>
        </w:trPr>
        <w:tc>
          <w:tcPr>
            <w:tcW w:w="13943" w:type="dxa"/>
            <w:gridSpan w:val="7"/>
          </w:tcPr>
          <w:p w:rsidR="0063170F" w:rsidRPr="003D0933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63170F" w:rsidRPr="00C468B8" w:rsidTr="00CB536E">
        <w:trPr>
          <w:trHeight w:val="225"/>
        </w:trPr>
        <w:tc>
          <w:tcPr>
            <w:tcW w:w="560" w:type="dxa"/>
            <w:gridSpan w:val="2"/>
          </w:tcPr>
          <w:p w:rsidR="0063170F" w:rsidRPr="00C468B8" w:rsidRDefault="0063170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CB536E" w:rsidRPr="00B47FA1" w:rsidRDefault="00CB536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Підсумкове засідання атестаційної комісії</w:t>
            </w:r>
          </w:p>
        </w:tc>
        <w:tc>
          <w:tcPr>
            <w:tcW w:w="1369" w:type="dxa"/>
            <w:vAlign w:val="center"/>
          </w:tcPr>
          <w:p w:rsidR="00CB536E" w:rsidRPr="00B47FA1" w:rsidRDefault="00CB536E" w:rsidP="00CB536E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43" w:type="dxa"/>
            <w:gridSpan w:val="2"/>
            <w:vAlign w:val="center"/>
          </w:tcPr>
          <w:p w:rsidR="00CB536E" w:rsidRPr="002D3585" w:rsidRDefault="00CB536E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CB536E" w:rsidRPr="00C468B8" w:rsidTr="00CB536E">
        <w:trPr>
          <w:trHeight w:val="333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CB536E" w:rsidRPr="00B47FA1" w:rsidRDefault="00CB536E" w:rsidP="00426BAB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Ознайомлення педагогічних працівників, які атестуються, з атестаційними листами під підпис</w:t>
            </w:r>
          </w:p>
        </w:tc>
        <w:tc>
          <w:tcPr>
            <w:tcW w:w="1369" w:type="dxa"/>
            <w:vAlign w:val="center"/>
          </w:tcPr>
          <w:p w:rsidR="00CB536E" w:rsidRDefault="00CB536E" w:rsidP="00426BAB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</w:t>
            </w:r>
          </w:p>
          <w:p w:rsidR="00CB536E" w:rsidRPr="00B47FA1" w:rsidRDefault="00CB536E" w:rsidP="00426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B536E" w:rsidRDefault="00CB536E" w:rsidP="00426BAB">
            <w:pPr>
              <w:rPr>
                <w:sz w:val="24"/>
                <w:szCs w:val="24"/>
              </w:rPr>
            </w:pPr>
            <w:r w:rsidRPr="002D3585">
              <w:rPr>
                <w:sz w:val="24"/>
                <w:szCs w:val="24"/>
              </w:rPr>
              <w:t>Лариса ЯРОШИК</w:t>
            </w:r>
          </w:p>
          <w:p w:rsidR="00CB536E" w:rsidRPr="002D3585" w:rsidRDefault="00CB536E" w:rsidP="00426BAB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CB536E" w:rsidRPr="00C468B8" w:rsidTr="00F821FF">
        <w:trPr>
          <w:trHeight w:val="47"/>
        </w:trPr>
        <w:tc>
          <w:tcPr>
            <w:tcW w:w="13943" w:type="dxa"/>
            <w:gridSpan w:val="7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CB536E" w:rsidRPr="00C468B8" w:rsidTr="00F821FF">
        <w:trPr>
          <w:trHeight w:val="429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CB536E" w:rsidRPr="00C468B8" w:rsidRDefault="00CB536E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B536E" w:rsidRPr="00C67C24" w:rsidTr="00F821FF">
        <w:trPr>
          <w:trHeight w:val="262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shd w:val="clear" w:color="auto" w:fill="FFFFFF"/>
              <w:rPr>
                <w:sz w:val="24"/>
                <w:szCs w:val="24"/>
              </w:rPr>
            </w:pPr>
            <w:r w:rsidRPr="006B4F2B">
              <w:rPr>
                <w:sz w:val="24"/>
                <w:szCs w:val="24"/>
              </w:rPr>
              <w:t>Підготовка презентаційного меседжа «Мої досягнення»</w:t>
            </w:r>
          </w:p>
        </w:tc>
        <w:tc>
          <w:tcPr>
            <w:tcW w:w="1369" w:type="dxa"/>
          </w:tcPr>
          <w:p w:rsidR="00CB536E" w:rsidRPr="00EA24E3" w:rsidRDefault="00CB536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Default="00CB536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CB536E" w:rsidRPr="00C468B8" w:rsidTr="00F821FF">
        <w:trPr>
          <w:trHeight w:val="219"/>
        </w:trPr>
        <w:tc>
          <w:tcPr>
            <w:tcW w:w="13943" w:type="dxa"/>
            <w:gridSpan w:val="7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CB536E" w:rsidRPr="00C468B8" w:rsidTr="00F821FF">
        <w:trPr>
          <w:trHeight w:val="542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CB536E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B536E" w:rsidRPr="00C468B8" w:rsidRDefault="001002C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</w:t>
            </w:r>
            <w:r w:rsidR="00CB536E" w:rsidRPr="00C468B8">
              <w:rPr>
                <w:sz w:val="24"/>
                <w:szCs w:val="24"/>
              </w:rPr>
              <w:t>СТАДНИК</w:t>
            </w:r>
          </w:p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B536E" w:rsidRPr="00C468B8" w:rsidTr="00F821FF">
        <w:trPr>
          <w:trHeight w:val="320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CB536E" w:rsidRPr="00812F90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12F90">
              <w:rPr>
                <w:sz w:val="22"/>
                <w:szCs w:val="22"/>
              </w:rPr>
              <w:t xml:space="preserve">При потребі </w:t>
            </w:r>
          </w:p>
        </w:tc>
        <w:tc>
          <w:tcPr>
            <w:tcW w:w="2543" w:type="dxa"/>
            <w:gridSpan w:val="2"/>
          </w:tcPr>
          <w:p w:rsidR="00CB536E" w:rsidRPr="00C468B8" w:rsidRDefault="001002C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</w:t>
            </w:r>
            <w:r w:rsidR="00CB536E" w:rsidRPr="00C468B8">
              <w:rPr>
                <w:sz w:val="24"/>
                <w:szCs w:val="24"/>
              </w:rPr>
              <w:t xml:space="preserve"> СТАДНИК</w:t>
            </w:r>
          </w:p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B536E" w:rsidRPr="00C468B8" w:rsidTr="00F821FF">
        <w:trPr>
          <w:trHeight w:val="130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CB536E" w:rsidRPr="00812F90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12F90">
              <w:rPr>
                <w:sz w:val="22"/>
                <w:szCs w:val="22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CB536E" w:rsidRPr="00C468B8" w:rsidRDefault="001002C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</w:t>
            </w:r>
            <w:r w:rsidR="00CB536E" w:rsidRPr="00C468B8">
              <w:rPr>
                <w:sz w:val="24"/>
                <w:szCs w:val="24"/>
              </w:rPr>
              <w:t xml:space="preserve"> СТАДНИК</w:t>
            </w:r>
          </w:p>
        </w:tc>
      </w:tr>
      <w:tr w:rsidR="00CB536E" w:rsidRPr="00C468B8" w:rsidTr="00F821FF">
        <w:trPr>
          <w:trHeight w:val="581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CB536E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B536E" w:rsidRPr="00C468B8" w:rsidRDefault="001002C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</w:t>
            </w:r>
            <w:r w:rsidR="00CB536E" w:rsidRPr="00C468B8">
              <w:rPr>
                <w:sz w:val="24"/>
                <w:szCs w:val="24"/>
              </w:rPr>
              <w:t xml:space="preserve"> СТАДНИК</w:t>
            </w:r>
          </w:p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B536E" w:rsidRPr="00C468B8" w:rsidTr="00F821FF">
        <w:trPr>
          <w:trHeight w:val="383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B536E" w:rsidRDefault="00CB536E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  <w:p w:rsidR="00CB536E" w:rsidRPr="00C468B8" w:rsidRDefault="00CB536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B536E" w:rsidRPr="00C468B8" w:rsidRDefault="001002C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</w:t>
            </w:r>
            <w:r w:rsidR="00CB536E" w:rsidRPr="00C468B8">
              <w:rPr>
                <w:sz w:val="24"/>
                <w:szCs w:val="24"/>
              </w:rPr>
              <w:t xml:space="preserve"> СТАДНИК</w:t>
            </w:r>
          </w:p>
          <w:p w:rsidR="00CB536E" w:rsidRPr="00C468B8" w:rsidRDefault="00CB536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B536E" w:rsidRPr="00C468B8" w:rsidTr="00F821FF">
        <w:trPr>
          <w:trHeight w:val="266"/>
        </w:trPr>
        <w:tc>
          <w:tcPr>
            <w:tcW w:w="13943" w:type="dxa"/>
            <w:gridSpan w:val="7"/>
          </w:tcPr>
          <w:p w:rsidR="00CB536E" w:rsidRPr="00C468B8" w:rsidRDefault="00CB536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CB536E" w:rsidRPr="00C468B8" w:rsidTr="00F821FF">
        <w:trPr>
          <w:trHeight w:val="169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</w:tcPr>
          <w:p w:rsidR="00CB536E" w:rsidRPr="00C468B8" w:rsidRDefault="00CB536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C468B8" w:rsidTr="00F821FF">
        <w:trPr>
          <w:trHeight w:val="169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CB536E" w:rsidRPr="00C468B8" w:rsidRDefault="00CB536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536E" w:rsidRPr="00C468B8" w:rsidTr="00F821FF">
        <w:trPr>
          <w:trHeight w:val="169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CB536E" w:rsidRPr="00DC0D75" w:rsidRDefault="00CB536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CB536E" w:rsidRPr="00C468B8" w:rsidRDefault="00CB536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536E" w:rsidRPr="009B1114" w:rsidTr="00F821FF">
        <w:trPr>
          <w:trHeight w:val="169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CB536E" w:rsidRDefault="00CB536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B536E" w:rsidRPr="00C468B8" w:rsidTr="00F821FF">
        <w:trPr>
          <w:trHeight w:val="169"/>
        </w:trPr>
        <w:tc>
          <w:tcPr>
            <w:tcW w:w="13943" w:type="dxa"/>
            <w:gridSpan w:val="7"/>
          </w:tcPr>
          <w:p w:rsidR="00CB536E" w:rsidRPr="00C468B8" w:rsidRDefault="00CB536E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CB536E" w:rsidRPr="00C468B8" w:rsidTr="00F821FF">
        <w:trPr>
          <w:trHeight w:val="447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B536E" w:rsidRPr="00C468B8" w:rsidRDefault="00812F90" w:rsidP="002A07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Навчання з цивільного захисту</w:t>
            </w:r>
          </w:p>
        </w:tc>
        <w:tc>
          <w:tcPr>
            <w:tcW w:w="1369" w:type="dxa"/>
          </w:tcPr>
          <w:p w:rsidR="00CB536E" w:rsidRPr="00C468B8" w:rsidRDefault="00812F90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CB536E" w:rsidRPr="00C468B8" w:rsidTr="00F821FF">
        <w:trPr>
          <w:trHeight w:val="447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27114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CB536E" w:rsidRDefault="00CB536E" w:rsidP="0027114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CB536E" w:rsidRPr="00DC0D75" w:rsidRDefault="00CB536E" w:rsidP="0027114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B536E" w:rsidRPr="00C468B8" w:rsidRDefault="00CB536E" w:rsidP="0027114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B536E" w:rsidRPr="00C468B8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CB536E" w:rsidRPr="00C468B8" w:rsidTr="00F821FF">
        <w:trPr>
          <w:trHeight w:val="169"/>
        </w:trPr>
        <w:tc>
          <w:tcPr>
            <w:tcW w:w="13943" w:type="dxa"/>
            <w:gridSpan w:val="7"/>
          </w:tcPr>
          <w:p w:rsidR="00CB536E" w:rsidRPr="00C468B8" w:rsidRDefault="00CB536E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CB536E" w:rsidRPr="00C468B8" w:rsidTr="00F821FF">
        <w:trPr>
          <w:trHeight w:val="169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CB536E" w:rsidRPr="00C468B8" w:rsidRDefault="00CB536E" w:rsidP="005779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CB536E" w:rsidRPr="00C468B8" w:rsidRDefault="00CB536E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CB536E" w:rsidRPr="00C468B8" w:rsidTr="00F821FF">
        <w:trPr>
          <w:trHeight w:val="162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CB536E" w:rsidRPr="00EA24E3" w:rsidRDefault="00CB536E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Pr="00146AC3" w:rsidRDefault="00CB536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C468B8" w:rsidTr="00F821FF">
        <w:trPr>
          <w:trHeight w:val="162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CB536E" w:rsidRDefault="00CB536E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29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C468B8" w:rsidTr="00F821FF">
        <w:trPr>
          <w:trHeight w:val="169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</w:t>
            </w:r>
            <w:r w:rsidR="000612D1">
              <w:rPr>
                <w:rFonts w:eastAsia="Calibri"/>
                <w:sz w:val="24"/>
                <w:szCs w:val="24"/>
              </w:rPr>
              <w:t>ння інструктажів з пожежної безпеки з працівниками Центру</w:t>
            </w:r>
          </w:p>
        </w:tc>
        <w:tc>
          <w:tcPr>
            <w:tcW w:w="1369" w:type="dxa"/>
          </w:tcPr>
          <w:p w:rsidR="00CB536E" w:rsidRPr="00EA24E3" w:rsidRDefault="00CB536E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CB536E" w:rsidRPr="00C468B8" w:rsidTr="00F821FF">
        <w:trPr>
          <w:trHeight w:val="286"/>
        </w:trPr>
        <w:tc>
          <w:tcPr>
            <w:tcW w:w="13943" w:type="dxa"/>
            <w:gridSpan w:val="7"/>
          </w:tcPr>
          <w:p w:rsidR="00CB536E" w:rsidRPr="00C468B8" w:rsidRDefault="00CB536E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CB536E" w:rsidRPr="00C468B8" w:rsidTr="00F821FF">
        <w:trPr>
          <w:trHeight w:val="199"/>
        </w:trPr>
        <w:tc>
          <w:tcPr>
            <w:tcW w:w="560" w:type="dxa"/>
            <w:gridSpan w:val="2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CB536E" w:rsidRPr="00C468B8" w:rsidRDefault="00CB536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0612D1" w:rsidRPr="00C468B8" w:rsidTr="00F821FF">
        <w:trPr>
          <w:trHeight w:val="199"/>
        </w:trPr>
        <w:tc>
          <w:tcPr>
            <w:tcW w:w="560" w:type="dxa"/>
            <w:gridSpan w:val="2"/>
          </w:tcPr>
          <w:p w:rsidR="000612D1" w:rsidRPr="00C468B8" w:rsidRDefault="000612D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0612D1" w:rsidRPr="00C468B8" w:rsidRDefault="000612D1" w:rsidP="00426BAB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0612D1" w:rsidRPr="00C468B8" w:rsidRDefault="000612D1" w:rsidP="00426BAB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0612D1" w:rsidRPr="00C468B8" w:rsidRDefault="000612D1" w:rsidP="00426BAB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DC0D75" w:rsidTr="00F821FF">
        <w:trPr>
          <w:trHeight w:val="278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CB536E" w:rsidRDefault="00CB536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369" w:type="dxa"/>
          </w:tcPr>
          <w:p w:rsidR="00CB536E" w:rsidRDefault="00CB536E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CB536E" w:rsidRPr="00C468B8" w:rsidRDefault="00CB536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DC0D75" w:rsidTr="00F821FF">
        <w:trPr>
          <w:trHeight w:val="278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CB536E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Організація ремонтних робіт оргтехніки, музичної апаратури та іншого обладнання</w:t>
            </w:r>
          </w:p>
        </w:tc>
        <w:tc>
          <w:tcPr>
            <w:tcW w:w="1369" w:type="dxa"/>
          </w:tcPr>
          <w:p w:rsidR="00CB536E" w:rsidRDefault="00CB536E" w:rsidP="0027114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DC0D75" w:rsidTr="00F821FF">
        <w:trPr>
          <w:trHeight w:val="278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CB536E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Прибирання та озеленення території</w:t>
            </w:r>
          </w:p>
        </w:tc>
        <w:tc>
          <w:tcPr>
            <w:tcW w:w="1369" w:type="dxa"/>
          </w:tcPr>
          <w:p w:rsidR="00CB536E" w:rsidRDefault="00CB536E" w:rsidP="0027114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B536E" w:rsidRPr="00DC0D75" w:rsidTr="00F821FF">
        <w:trPr>
          <w:trHeight w:val="278"/>
        </w:trPr>
        <w:tc>
          <w:tcPr>
            <w:tcW w:w="560" w:type="dxa"/>
            <w:gridSpan w:val="2"/>
          </w:tcPr>
          <w:p w:rsidR="00CB536E" w:rsidRDefault="00CB536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CB536E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Весняна толока «Чистий та охайний Центр»</w:t>
            </w:r>
          </w:p>
        </w:tc>
        <w:tc>
          <w:tcPr>
            <w:tcW w:w="1369" w:type="dxa"/>
          </w:tcPr>
          <w:p w:rsidR="00CB536E" w:rsidRDefault="000612D1" w:rsidP="0027114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CB536E" w:rsidRDefault="00CB536E" w:rsidP="002711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0612D1" w:rsidRPr="00DC0D75" w:rsidTr="00F821FF">
        <w:trPr>
          <w:trHeight w:val="278"/>
        </w:trPr>
        <w:tc>
          <w:tcPr>
            <w:tcW w:w="560" w:type="dxa"/>
            <w:gridSpan w:val="2"/>
          </w:tcPr>
          <w:p w:rsidR="000612D1" w:rsidRDefault="000612D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</w:tcPr>
          <w:p w:rsidR="000612D1" w:rsidRDefault="000612D1" w:rsidP="00426B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у приміщенні живого куточка</w:t>
            </w:r>
          </w:p>
        </w:tc>
        <w:tc>
          <w:tcPr>
            <w:tcW w:w="1369" w:type="dxa"/>
          </w:tcPr>
          <w:p w:rsidR="000612D1" w:rsidRDefault="00426BAB" w:rsidP="00426BAB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0612D1" w:rsidRDefault="000612D1" w:rsidP="00426B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26BAB" w:rsidRPr="00DC0D75" w:rsidTr="00F821FF">
        <w:trPr>
          <w:trHeight w:val="278"/>
        </w:trPr>
        <w:tc>
          <w:tcPr>
            <w:tcW w:w="560" w:type="dxa"/>
            <w:gridSpan w:val="2"/>
          </w:tcPr>
          <w:p w:rsidR="00426BAB" w:rsidRDefault="00426BA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</w:tcPr>
          <w:p w:rsidR="00426BAB" w:rsidRDefault="00426BAB" w:rsidP="00426B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списання основних засобів та інших нематеріальних активів</w:t>
            </w:r>
          </w:p>
        </w:tc>
        <w:tc>
          <w:tcPr>
            <w:tcW w:w="1369" w:type="dxa"/>
          </w:tcPr>
          <w:p w:rsidR="00426BAB" w:rsidRDefault="00426BAB" w:rsidP="00426BAB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426BAB" w:rsidRDefault="00426BAB" w:rsidP="00426B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26BAB" w:rsidRPr="00DC0D75" w:rsidTr="00F821FF">
        <w:trPr>
          <w:trHeight w:val="278"/>
        </w:trPr>
        <w:tc>
          <w:tcPr>
            <w:tcW w:w="560" w:type="dxa"/>
            <w:gridSpan w:val="2"/>
          </w:tcPr>
          <w:p w:rsidR="00426BAB" w:rsidRDefault="00426BA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71" w:type="dxa"/>
            <w:gridSpan w:val="2"/>
          </w:tcPr>
          <w:p w:rsidR="00426BAB" w:rsidRDefault="00426BAB" w:rsidP="00426B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утилізації списаних товарно-матеріальних цінностей</w:t>
            </w:r>
          </w:p>
        </w:tc>
        <w:tc>
          <w:tcPr>
            <w:tcW w:w="1369" w:type="dxa"/>
          </w:tcPr>
          <w:p w:rsidR="00426BAB" w:rsidRDefault="00426BAB" w:rsidP="00426BAB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426BAB" w:rsidRDefault="00426BAB" w:rsidP="00426B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B0584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A44018" w:rsidRPr="004500CC" w:rsidRDefault="00580A10" w:rsidP="00B0584F">
      <w:pPr>
        <w:spacing w:after="0" w:line="240" w:lineRule="auto"/>
        <w:ind w:left="-426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058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  <w:bookmarkStart w:id="0" w:name="_GoBack"/>
      <w:bookmarkEnd w:id="0"/>
    </w:p>
    <w:sectPr w:rsidR="00A44018" w:rsidRPr="004500CC" w:rsidSect="00F821FF">
      <w:foot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DD" w:rsidRDefault="00D97FDD" w:rsidP="00884837">
      <w:pPr>
        <w:spacing w:after="0" w:line="240" w:lineRule="auto"/>
      </w:pPr>
      <w:r>
        <w:separator/>
      </w:r>
    </w:p>
  </w:endnote>
  <w:endnote w:type="continuationSeparator" w:id="0">
    <w:p w:rsidR="00D97FDD" w:rsidRDefault="00D97FDD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AB" w:rsidRPr="0008191E" w:rsidRDefault="00426BAB" w:rsidP="00F821FF">
    <w:pPr>
      <w:pStyle w:val="a8"/>
      <w:jc w:val="right"/>
      <w:rPr>
        <w:lang w:val="uk-UA"/>
      </w:rPr>
    </w:pPr>
    <w:fldSimple w:instr=" PAGE   \* MERGEFORMAT ">
      <w:r w:rsidR="001002C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DD" w:rsidRDefault="00D97FDD" w:rsidP="00884837">
      <w:pPr>
        <w:spacing w:after="0" w:line="240" w:lineRule="auto"/>
      </w:pPr>
      <w:r>
        <w:separator/>
      </w:r>
    </w:p>
  </w:footnote>
  <w:footnote w:type="continuationSeparator" w:id="0">
    <w:p w:rsidR="00D97FDD" w:rsidRDefault="00D97FDD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612D1"/>
    <w:rsid w:val="00065BEE"/>
    <w:rsid w:val="00085B2D"/>
    <w:rsid w:val="001002CE"/>
    <w:rsid w:val="00146B36"/>
    <w:rsid w:val="001560DB"/>
    <w:rsid w:val="00163CCE"/>
    <w:rsid w:val="00197161"/>
    <w:rsid w:val="001C0209"/>
    <w:rsid w:val="001D6DEB"/>
    <w:rsid w:val="002579B0"/>
    <w:rsid w:val="00270DD6"/>
    <w:rsid w:val="00271148"/>
    <w:rsid w:val="0027333A"/>
    <w:rsid w:val="00292DF5"/>
    <w:rsid w:val="002A07B8"/>
    <w:rsid w:val="002A7B4A"/>
    <w:rsid w:val="002D3585"/>
    <w:rsid w:val="00316A93"/>
    <w:rsid w:val="003264A1"/>
    <w:rsid w:val="00326D66"/>
    <w:rsid w:val="0039185A"/>
    <w:rsid w:val="003E4DFF"/>
    <w:rsid w:val="00410BD7"/>
    <w:rsid w:val="00426BAB"/>
    <w:rsid w:val="004500CC"/>
    <w:rsid w:val="00454359"/>
    <w:rsid w:val="0050655F"/>
    <w:rsid w:val="00511EA4"/>
    <w:rsid w:val="005276B6"/>
    <w:rsid w:val="00527B9A"/>
    <w:rsid w:val="005566C2"/>
    <w:rsid w:val="00576563"/>
    <w:rsid w:val="00577960"/>
    <w:rsid w:val="00580A10"/>
    <w:rsid w:val="00607BE1"/>
    <w:rsid w:val="006246D2"/>
    <w:rsid w:val="0063170F"/>
    <w:rsid w:val="00637D55"/>
    <w:rsid w:val="00642E37"/>
    <w:rsid w:val="0065742B"/>
    <w:rsid w:val="006A0BA5"/>
    <w:rsid w:val="006D06E3"/>
    <w:rsid w:val="007339AB"/>
    <w:rsid w:val="007643CE"/>
    <w:rsid w:val="007F2AD8"/>
    <w:rsid w:val="007F35E5"/>
    <w:rsid w:val="00812F90"/>
    <w:rsid w:val="00813588"/>
    <w:rsid w:val="00823212"/>
    <w:rsid w:val="00852C59"/>
    <w:rsid w:val="00884837"/>
    <w:rsid w:val="00933FF7"/>
    <w:rsid w:val="00954AB7"/>
    <w:rsid w:val="009648CB"/>
    <w:rsid w:val="009656B9"/>
    <w:rsid w:val="009B1114"/>
    <w:rsid w:val="009D22B2"/>
    <w:rsid w:val="009E756A"/>
    <w:rsid w:val="00A12226"/>
    <w:rsid w:val="00A44018"/>
    <w:rsid w:val="00AB1759"/>
    <w:rsid w:val="00AB1ECB"/>
    <w:rsid w:val="00B0584F"/>
    <w:rsid w:val="00B60001"/>
    <w:rsid w:val="00BA1F79"/>
    <w:rsid w:val="00BC578C"/>
    <w:rsid w:val="00BD6EE3"/>
    <w:rsid w:val="00C20A2F"/>
    <w:rsid w:val="00C34D73"/>
    <w:rsid w:val="00CB536E"/>
    <w:rsid w:val="00D67178"/>
    <w:rsid w:val="00D96FDC"/>
    <w:rsid w:val="00D97FDD"/>
    <w:rsid w:val="00DA46CB"/>
    <w:rsid w:val="00DB2024"/>
    <w:rsid w:val="00DF4194"/>
    <w:rsid w:val="00E2030A"/>
    <w:rsid w:val="00E3663D"/>
    <w:rsid w:val="00E97346"/>
    <w:rsid w:val="00EA24E3"/>
    <w:rsid w:val="00EA3087"/>
    <w:rsid w:val="00EB3DE8"/>
    <w:rsid w:val="00ED5CFC"/>
    <w:rsid w:val="00F030FC"/>
    <w:rsid w:val="00F20475"/>
    <w:rsid w:val="00F52534"/>
    <w:rsid w:val="00F61122"/>
    <w:rsid w:val="00F821FF"/>
    <w:rsid w:val="00F972BF"/>
    <w:rsid w:val="00FE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2025-04-03T06:04:00Z</cp:lastPrinted>
  <dcterms:created xsi:type="dcterms:W3CDTF">2023-02-02T11:41:00Z</dcterms:created>
  <dcterms:modified xsi:type="dcterms:W3CDTF">2026-04-02T11:53:00Z</dcterms:modified>
</cp:coreProperties>
</file>